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B1E" w:rsidRPr="00986BC7" w:rsidRDefault="00FF4E2B" w:rsidP="00E84B1E">
      <w:pPr>
        <w:rPr>
          <w:sz w:val="22"/>
          <w:lang w:val="sr-Cyrl-CS"/>
        </w:rPr>
      </w:pPr>
      <w:bookmarkStart w:id="0" w:name="_GoBack"/>
      <w:bookmarkEnd w:id="0"/>
      <w:r>
        <w:rPr>
          <w:sz w:val="22"/>
          <w:lang w:val="sr-Cyrl-CS"/>
        </w:rPr>
        <w:t>REPUBLIKA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SRBIJA</w:t>
      </w:r>
      <w:r w:rsidR="00E84B1E" w:rsidRPr="00986BC7">
        <w:rPr>
          <w:sz w:val="22"/>
          <w:lang w:val="sr-Cyrl-CS"/>
        </w:rPr>
        <w:tab/>
      </w:r>
      <w:r w:rsidR="00E84B1E" w:rsidRPr="00986BC7">
        <w:rPr>
          <w:sz w:val="22"/>
          <w:lang w:val="sr-Cyrl-CS"/>
        </w:rPr>
        <w:tab/>
      </w:r>
      <w:r w:rsidR="00E84B1E" w:rsidRPr="00986BC7">
        <w:rPr>
          <w:sz w:val="22"/>
          <w:lang w:val="sr-Cyrl-CS"/>
        </w:rPr>
        <w:tab/>
      </w:r>
      <w:r w:rsidR="00E84B1E" w:rsidRPr="00986BC7">
        <w:rPr>
          <w:sz w:val="22"/>
          <w:lang w:val="sr-Cyrl-CS"/>
        </w:rPr>
        <w:tab/>
      </w:r>
      <w:r w:rsidR="00E84B1E" w:rsidRPr="00986BC7">
        <w:rPr>
          <w:sz w:val="22"/>
          <w:lang w:val="sr-Cyrl-CS"/>
        </w:rPr>
        <w:tab/>
      </w:r>
    </w:p>
    <w:p w:rsidR="00E84B1E" w:rsidRPr="00986BC7" w:rsidRDefault="00FF4E2B" w:rsidP="00E84B1E">
      <w:pPr>
        <w:rPr>
          <w:sz w:val="22"/>
          <w:lang w:val="sr-Cyrl-CS"/>
        </w:rPr>
      </w:pPr>
      <w:r>
        <w:rPr>
          <w:sz w:val="22"/>
          <w:lang w:val="sr-Cyrl-CS"/>
        </w:rPr>
        <w:t>NARODNA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SKUPŠTINA</w:t>
      </w:r>
    </w:p>
    <w:p w:rsidR="00E84B1E" w:rsidRPr="00986BC7" w:rsidRDefault="00FF4E2B" w:rsidP="00E84B1E">
      <w:pPr>
        <w:rPr>
          <w:sz w:val="22"/>
          <w:lang w:val="sr-Cyrl-CS"/>
        </w:rPr>
      </w:pPr>
      <w:r>
        <w:rPr>
          <w:sz w:val="22"/>
          <w:lang w:val="sr-Cyrl-CS"/>
        </w:rPr>
        <w:t>Odbor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zaštitu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životne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sredine</w:t>
      </w:r>
    </w:p>
    <w:p w:rsidR="00E84B1E" w:rsidRPr="00986BC7" w:rsidRDefault="00E84B1E" w:rsidP="00E84B1E">
      <w:pPr>
        <w:rPr>
          <w:sz w:val="22"/>
          <w:lang w:val="sr-Cyrl-CS"/>
        </w:rPr>
      </w:pPr>
      <w:r w:rsidRPr="00986BC7">
        <w:rPr>
          <w:sz w:val="22"/>
          <w:lang w:val="sr-Cyrl-CS"/>
        </w:rPr>
        <w:t xml:space="preserve">19 </w:t>
      </w:r>
      <w:r w:rsidR="00FF4E2B">
        <w:rPr>
          <w:sz w:val="22"/>
          <w:lang w:val="sr-Cyrl-CS"/>
        </w:rPr>
        <w:t>Broj</w:t>
      </w:r>
      <w:r w:rsidRPr="00986BC7">
        <w:rPr>
          <w:sz w:val="22"/>
          <w:lang w:val="sr-Cyrl-CS"/>
        </w:rPr>
        <w:t>:</w:t>
      </w:r>
      <w:r w:rsidRPr="00986BC7">
        <w:rPr>
          <w:sz w:val="22"/>
        </w:rPr>
        <w:t xml:space="preserve"> </w:t>
      </w:r>
      <w:r w:rsidRPr="00986BC7">
        <w:rPr>
          <w:sz w:val="22"/>
          <w:lang w:val="sr-Cyrl-CS"/>
        </w:rPr>
        <w:t>011-</w:t>
      </w:r>
      <w:r w:rsidRPr="00986BC7">
        <w:rPr>
          <w:sz w:val="22"/>
        </w:rPr>
        <w:t>337</w:t>
      </w:r>
      <w:r w:rsidRPr="00986BC7">
        <w:rPr>
          <w:sz w:val="22"/>
          <w:lang w:val="sr-Cyrl-CS"/>
        </w:rPr>
        <w:t>/21</w:t>
      </w:r>
    </w:p>
    <w:p w:rsidR="00E84B1E" w:rsidRPr="00986BC7" w:rsidRDefault="00E84B1E" w:rsidP="00E84B1E">
      <w:pPr>
        <w:rPr>
          <w:sz w:val="22"/>
          <w:lang w:val="sr-Cyrl-CS"/>
        </w:rPr>
      </w:pPr>
      <w:r>
        <w:rPr>
          <w:sz w:val="22"/>
          <w:lang w:val="sr-Cyrl-RS"/>
        </w:rPr>
        <w:t>18.</w:t>
      </w:r>
      <w:r w:rsidRPr="00986BC7">
        <w:rPr>
          <w:sz w:val="22"/>
          <w:lang w:val="sr-Cyrl-CS"/>
        </w:rPr>
        <w:t xml:space="preserve"> </w:t>
      </w:r>
      <w:r w:rsidR="00FF4E2B">
        <w:rPr>
          <w:sz w:val="22"/>
          <w:lang w:val="sr-Cyrl-CS"/>
        </w:rPr>
        <w:t>mart</w:t>
      </w:r>
      <w:r w:rsidRPr="00986BC7">
        <w:rPr>
          <w:sz w:val="22"/>
          <w:lang w:val="sr-Cyrl-CS"/>
        </w:rPr>
        <w:t xml:space="preserve"> 2021. </w:t>
      </w:r>
      <w:r w:rsidR="00FF4E2B">
        <w:rPr>
          <w:sz w:val="22"/>
          <w:lang w:val="sr-Cyrl-CS"/>
        </w:rPr>
        <w:t>godine</w:t>
      </w:r>
    </w:p>
    <w:p w:rsidR="00E84B1E" w:rsidRPr="00986BC7" w:rsidRDefault="00FF4E2B" w:rsidP="00E84B1E">
      <w:pPr>
        <w:rPr>
          <w:sz w:val="22"/>
          <w:lang w:val="sr-Cyrl-CS"/>
        </w:rPr>
      </w:pPr>
      <w:r>
        <w:rPr>
          <w:sz w:val="22"/>
          <w:lang w:val="sr-Cyrl-CS"/>
        </w:rPr>
        <w:t>B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e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g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r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</w:t>
      </w:r>
    </w:p>
    <w:p w:rsidR="00E84B1E" w:rsidRDefault="00E84B1E" w:rsidP="00E84B1E">
      <w:pPr>
        <w:rPr>
          <w:sz w:val="22"/>
          <w:lang w:val="sr-Cyrl-CS"/>
        </w:rPr>
      </w:pPr>
    </w:p>
    <w:p w:rsidR="00E84B1E" w:rsidRPr="00986BC7" w:rsidRDefault="00E84B1E" w:rsidP="00E84B1E">
      <w:pPr>
        <w:rPr>
          <w:sz w:val="22"/>
          <w:lang w:val="sr-Cyrl-CS"/>
        </w:rPr>
      </w:pPr>
    </w:p>
    <w:p w:rsidR="00E84B1E" w:rsidRPr="00986BC7" w:rsidRDefault="00FF4E2B" w:rsidP="00E84B1E">
      <w:pPr>
        <w:jc w:val="center"/>
        <w:rPr>
          <w:sz w:val="22"/>
          <w:lang w:val="sr-Cyrl-CS"/>
        </w:rPr>
      </w:pPr>
      <w:r>
        <w:rPr>
          <w:sz w:val="22"/>
          <w:lang w:val="sr-Cyrl-CS"/>
        </w:rPr>
        <w:t>NARODNA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SKUPŠTINA</w:t>
      </w:r>
      <w:r w:rsidR="00E84B1E" w:rsidRPr="00986BC7">
        <w:rPr>
          <w:sz w:val="22"/>
          <w:lang w:val="sr-Cyrl-CS"/>
        </w:rPr>
        <w:t xml:space="preserve"> </w:t>
      </w:r>
    </w:p>
    <w:p w:rsidR="00E84B1E" w:rsidRDefault="00E84B1E" w:rsidP="00E84B1E">
      <w:pPr>
        <w:jc w:val="center"/>
        <w:rPr>
          <w:sz w:val="22"/>
          <w:lang w:val="sr-Cyrl-CS"/>
        </w:rPr>
      </w:pPr>
    </w:p>
    <w:p w:rsidR="00E84B1E" w:rsidRPr="00986BC7" w:rsidRDefault="00E84B1E" w:rsidP="00E84B1E">
      <w:pPr>
        <w:jc w:val="center"/>
        <w:rPr>
          <w:sz w:val="22"/>
          <w:lang w:val="sr-Cyrl-CS"/>
        </w:rPr>
      </w:pPr>
    </w:p>
    <w:p w:rsidR="00E84B1E" w:rsidRPr="00986BC7" w:rsidRDefault="00FF4E2B" w:rsidP="00E84B1E">
      <w:pPr>
        <w:ind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>Odbor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zaštitu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životne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sredine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na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sednici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održanoj</w:t>
      </w:r>
      <w:r w:rsidR="00E84B1E" w:rsidRPr="00986BC7">
        <w:rPr>
          <w:sz w:val="22"/>
          <w:lang w:val="sr-Cyrl-CS"/>
        </w:rPr>
        <w:t xml:space="preserve"> </w:t>
      </w:r>
      <w:r w:rsidR="00E84B1E">
        <w:rPr>
          <w:sz w:val="22"/>
          <w:lang w:val="sr-Cyrl-CS"/>
        </w:rPr>
        <w:t>18.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marta</w:t>
      </w:r>
      <w:r w:rsidR="00E84B1E" w:rsidRPr="00986BC7">
        <w:rPr>
          <w:sz w:val="22"/>
          <w:lang w:val="sr-Cyrl-CS"/>
        </w:rPr>
        <w:t xml:space="preserve"> 2021. </w:t>
      </w:r>
      <w:r>
        <w:rPr>
          <w:sz w:val="22"/>
          <w:lang w:val="sr-Cyrl-CS"/>
        </w:rPr>
        <w:t>godine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razmotrio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je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PREDLOG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KLIMATSKIM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PROMENAMA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koji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je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podnela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Vlada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u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pojedinostima</w:t>
      </w:r>
      <w:r w:rsidR="00E84B1E" w:rsidRPr="00986BC7">
        <w:rPr>
          <w:sz w:val="22"/>
          <w:lang w:val="sr-Cyrl-CS"/>
        </w:rPr>
        <w:t>.</w:t>
      </w:r>
    </w:p>
    <w:p w:rsidR="00E84B1E" w:rsidRPr="00986BC7" w:rsidRDefault="00E84B1E" w:rsidP="00E84B1E">
      <w:pPr>
        <w:ind w:firstLine="720"/>
        <w:jc w:val="both"/>
        <w:rPr>
          <w:sz w:val="22"/>
          <w:lang w:val="sr-Cyrl-CS"/>
        </w:rPr>
      </w:pPr>
    </w:p>
    <w:p w:rsidR="00E84B1E" w:rsidRPr="00986BC7" w:rsidRDefault="00FF4E2B" w:rsidP="00E84B1E">
      <w:pPr>
        <w:ind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>Na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osnovu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člana</w:t>
      </w:r>
      <w:r w:rsidR="00E84B1E" w:rsidRPr="00986BC7">
        <w:rPr>
          <w:sz w:val="22"/>
          <w:lang w:val="sr-Cyrl-CS"/>
        </w:rPr>
        <w:t xml:space="preserve"> 156. </w:t>
      </w:r>
      <w:r>
        <w:rPr>
          <w:sz w:val="22"/>
          <w:lang w:val="sr-Cyrl-CS"/>
        </w:rPr>
        <w:t>stav</w:t>
      </w:r>
      <w:r w:rsidR="00E84B1E" w:rsidRPr="00986BC7">
        <w:rPr>
          <w:sz w:val="22"/>
          <w:lang w:val="sr-Cyrl-CS"/>
        </w:rPr>
        <w:t xml:space="preserve"> 3. </w:t>
      </w:r>
      <w:r>
        <w:rPr>
          <w:sz w:val="22"/>
          <w:lang w:val="sr-Cyrl-CS"/>
        </w:rPr>
        <w:t>Poslovnika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Narodne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skupštine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Odbor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zaštitu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životne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sredine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podnosi</w:t>
      </w:r>
      <w:r w:rsidR="00E84B1E" w:rsidRPr="00986BC7">
        <w:rPr>
          <w:sz w:val="22"/>
          <w:lang w:val="sr-Cyrl-CS"/>
        </w:rPr>
        <w:t xml:space="preserve"> </w:t>
      </w:r>
    </w:p>
    <w:p w:rsidR="00E84B1E" w:rsidRPr="00986BC7" w:rsidRDefault="00E84B1E" w:rsidP="00E84B1E">
      <w:pPr>
        <w:jc w:val="both"/>
        <w:rPr>
          <w:sz w:val="22"/>
          <w:lang w:val="sr-Cyrl-CS"/>
        </w:rPr>
      </w:pPr>
    </w:p>
    <w:p w:rsidR="00E84B1E" w:rsidRPr="00986BC7" w:rsidRDefault="00FF4E2B" w:rsidP="00E84B1E">
      <w:pPr>
        <w:jc w:val="center"/>
        <w:rPr>
          <w:sz w:val="22"/>
          <w:lang w:val="sr-Cyrl-CS"/>
        </w:rPr>
      </w:pPr>
      <w:r>
        <w:rPr>
          <w:sz w:val="22"/>
          <w:lang w:val="sr-Cyrl-CS"/>
        </w:rPr>
        <w:t>I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E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Š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T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</w:t>
      </w:r>
    </w:p>
    <w:p w:rsidR="00E84B1E" w:rsidRPr="00986BC7" w:rsidRDefault="00E84B1E" w:rsidP="00E84B1E">
      <w:pPr>
        <w:ind w:firstLine="720"/>
        <w:jc w:val="center"/>
        <w:rPr>
          <w:sz w:val="22"/>
          <w:lang w:val="sr-Cyrl-CS"/>
        </w:rPr>
      </w:pPr>
    </w:p>
    <w:p w:rsidR="00E84B1E" w:rsidRPr="00986BC7" w:rsidRDefault="00FF4E2B" w:rsidP="00E84B1E">
      <w:pPr>
        <w:ind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>Odbor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je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u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skladu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članom</w:t>
      </w:r>
      <w:r w:rsidR="00E84B1E" w:rsidRPr="00986BC7">
        <w:rPr>
          <w:sz w:val="22"/>
          <w:lang w:val="sr-Cyrl-CS"/>
        </w:rPr>
        <w:t xml:space="preserve"> 164. </w:t>
      </w:r>
      <w:r>
        <w:rPr>
          <w:sz w:val="22"/>
          <w:lang w:val="sr-Cyrl-CS"/>
        </w:rPr>
        <w:t>stav</w:t>
      </w:r>
      <w:r w:rsidR="00E84B1E" w:rsidRPr="00986BC7">
        <w:rPr>
          <w:sz w:val="22"/>
          <w:lang w:val="sr-Cyrl-CS"/>
        </w:rPr>
        <w:t xml:space="preserve"> 1. </w:t>
      </w:r>
      <w:r>
        <w:rPr>
          <w:sz w:val="22"/>
          <w:lang w:val="sr-Cyrl-CS"/>
        </w:rPr>
        <w:t>Poslovnika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Narodne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skupštine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razmotrio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amandmane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podnete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na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Predlog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klimatskim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promenama</w:t>
      </w:r>
      <w:r w:rsidR="00E84B1E" w:rsidRPr="00986BC7">
        <w:rPr>
          <w:sz w:val="22"/>
          <w:lang w:val="sr-Cyrl-CS"/>
        </w:rPr>
        <w:t>.</w:t>
      </w:r>
    </w:p>
    <w:p w:rsidR="00E84B1E" w:rsidRPr="00986BC7" w:rsidRDefault="00E84B1E" w:rsidP="00E84B1E">
      <w:pPr>
        <w:ind w:firstLine="720"/>
        <w:jc w:val="both"/>
        <w:rPr>
          <w:sz w:val="22"/>
          <w:lang w:val="sr-Cyrl-CS"/>
        </w:rPr>
      </w:pPr>
    </w:p>
    <w:p w:rsidR="00E84B1E" w:rsidRPr="00986BC7" w:rsidRDefault="00FF4E2B" w:rsidP="00E84B1E">
      <w:pPr>
        <w:ind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>Odbor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je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odlučio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predloži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Narodnoj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skupštini</w:t>
      </w:r>
      <w:r w:rsidR="00E84B1E" w:rsidRPr="00986BC7">
        <w:rPr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da</w:t>
      </w:r>
      <w:r w:rsidR="00E84B1E" w:rsidRPr="00986BC7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prihvati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sledeće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amandmane</w:t>
      </w:r>
      <w:r w:rsidR="00E84B1E" w:rsidRPr="00986BC7">
        <w:rPr>
          <w:sz w:val="22"/>
          <w:lang w:val="sr-Cyrl-CS"/>
        </w:rPr>
        <w:t>:</w:t>
      </w:r>
    </w:p>
    <w:p w:rsidR="00E84B1E" w:rsidRPr="00986BC7" w:rsidRDefault="00FF4E2B" w:rsidP="00E84B1E">
      <w:pPr>
        <w:numPr>
          <w:ilvl w:val="0"/>
          <w:numId w:val="1"/>
        </w:numPr>
        <w:jc w:val="both"/>
        <w:rPr>
          <w:sz w:val="22"/>
          <w:lang w:val="sr-Cyrl-CS"/>
        </w:rPr>
      </w:pPr>
      <w:r>
        <w:rPr>
          <w:sz w:val="22"/>
          <w:lang w:val="sr-Cyrl-CS"/>
        </w:rPr>
        <w:t>na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član</w:t>
      </w:r>
      <w:r w:rsidR="00E84B1E" w:rsidRPr="00986BC7">
        <w:rPr>
          <w:sz w:val="22"/>
          <w:lang w:val="sr-Cyrl-CS"/>
        </w:rPr>
        <w:t xml:space="preserve"> </w:t>
      </w:r>
      <w:r w:rsidR="00E84B1E" w:rsidRPr="00986BC7">
        <w:rPr>
          <w:sz w:val="22"/>
        </w:rPr>
        <w:t>2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koji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su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zajedno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podneli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narodni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poslanici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Dubravka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Filipovski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Ljubiša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Stojmirović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Arpad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Fremond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Jasmina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Karanac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Branimir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Jovanović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Gojko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Palalić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Tijana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Davidovac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Marko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Parezanović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Milija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Miletić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Bratimir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Vasiljević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Petar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Vesović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Marija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Jevđić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Boris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Bursać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Bosiljka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Srdić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Vesna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Ivković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Sanja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Jefić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Branković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Nataša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Jovanović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Bojan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Torbica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Milan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Urošević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Samira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Ćosović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Nevena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Veinović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Vladimir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Grahovac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Tomislav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Janković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Vesna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Krišanov</w:t>
      </w:r>
      <w:r w:rsidR="00E84B1E" w:rsidRPr="00986BC7">
        <w:rPr>
          <w:sz w:val="22"/>
          <w:lang w:val="sr-Cyrl-CS"/>
        </w:rPr>
        <w:t>;</w:t>
      </w:r>
    </w:p>
    <w:p w:rsidR="00E84B1E" w:rsidRPr="00986BC7" w:rsidRDefault="00FF4E2B" w:rsidP="00E84B1E">
      <w:pPr>
        <w:pStyle w:val="ListParagraph"/>
        <w:numPr>
          <w:ilvl w:val="0"/>
          <w:numId w:val="1"/>
        </w:numPr>
        <w:jc w:val="both"/>
        <w:rPr>
          <w:sz w:val="22"/>
          <w:lang w:val="sr-Cyrl-CS"/>
        </w:rPr>
      </w:pPr>
      <w:r>
        <w:rPr>
          <w:sz w:val="22"/>
          <w:lang w:val="sr-Cyrl-CS"/>
        </w:rPr>
        <w:t>na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član</w:t>
      </w:r>
      <w:r w:rsidR="00E84B1E" w:rsidRPr="00986BC7">
        <w:rPr>
          <w:sz w:val="22"/>
          <w:lang w:val="sr-Cyrl-CS"/>
        </w:rPr>
        <w:t xml:space="preserve"> 15, </w:t>
      </w:r>
      <w:r>
        <w:rPr>
          <w:sz w:val="22"/>
          <w:lang w:val="sr-Cyrl-CS"/>
        </w:rPr>
        <w:t>koji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su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zajedno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podneli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narodni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poslanici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Dubravka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Filipovski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Ljubiša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Stojmirović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Arpad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Fremond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Jasmina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Karanac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Branimir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Jovanović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Gojko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Palalić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Tijana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Davidovac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Marko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Parezanović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Milija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Miletić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Bratimir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Vasiljević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Petar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Vesović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Marija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Jevđić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Boris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Bursać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Bosiljka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Srdić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Vesna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Ivković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Sanja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Jefić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Branković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Nataša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Jovanović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Bojan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Torbica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Milan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Urošević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Samira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Ćosović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Nevena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Veinović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Vladimir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Grahovac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Tomislav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Janković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Vesna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Krišanov</w:t>
      </w:r>
      <w:r w:rsidR="00E84B1E" w:rsidRPr="00986BC7">
        <w:rPr>
          <w:sz w:val="22"/>
          <w:lang w:val="sr-Cyrl-CS"/>
        </w:rPr>
        <w:t>;</w:t>
      </w:r>
    </w:p>
    <w:p w:rsidR="00E84B1E" w:rsidRPr="00986BC7" w:rsidRDefault="00FF4E2B" w:rsidP="00E84B1E">
      <w:pPr>
        <w:pStyle w:val="ListParagraph"/>
        <w:numPr>
          <w:ilvl w:val="0"/>
          <w:numId w:val="1"/>
        </w:numPr>
        <w:jc w:val="both"/>
        <w:rPr>
          <w:sz w:val="22"/>
          <w:lang w:val="sr-Cyrl-CS"/>
        </w:rPr>
      </w:pPr>
      <w:r>
        <w:rPr>
          <w:sz w:val="22"/>
          <w:lang w:val="sr-Cyrl-CS"/>
        </w:rPr>
        <w:t>na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član</w:t>
      </w:r>
      <w:r w:rsidR="00E84B1E" w:rsidRPr="00986BC7">
        <w:rPr>
          <w:sz w:val="22"/>
          <w:lang w:val="sr-Cyrl-CS"/>
        </w:rPr>
        <w:t xml:space="preserve"> 65, </w:t>
      </w:r>
      <w:r>
        <w:rPr>
          <w:sz w:val="22"/>
          <w:lang w:val="sr-Cyrl-CS"/>
        </w:rPr>
        <w:t>koji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su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zajedno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podneli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narodni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poslanici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Dubravka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Filipovski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Ljubiša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Stojmirović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Arpad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Fremond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Jasmina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Karanac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Branimir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Jovanović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Gojko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Palalić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Tijana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Davidovac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Marko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Parezanović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Milija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Miletić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Bratimir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Vasiljević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Petar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Vesović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Marija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Jevđić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Boris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Bursać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Bosiljka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Srdić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Vesna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Ivković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Sanja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Jefić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Branković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Nataša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Jovanović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Bojan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Torbica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Milan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Urošević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Samira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Ćosović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Nevena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Veinović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Vladimir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Grahovac</w:t>
      </w:r>
      <w:r w:rsidR="00E84B1E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Tomislav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Janković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Vesna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Krišanov</w:t>
      </w:r>
      <w:r w:rsidR="00E84B1E" w:rsidRPr="00986BC7">
        <w:rPr>
          <w:sz w:val="22"/>
          <w:lang w:val="sr-Cyrl-CS"/>
        </w:rPr>
        <w:t>.</w:t>
      </w:r>
    </w:p>
    <w:p w:rsidR="00E84B1E" w:rsidRPr="00986BC7" w:rsidRDefault="00E84B1E" w:rsidP="00E84B1E">
      <w:pPr>
        <w:ind w:firstLine="720"/>
        <w:jc w:val="both"/>
        <w:rPr>
          <w:sz w:val="22"/>
          <w:lang w:val="sr-Cyrl-CS"/>
        </w:rPr>
      </w:pPr>
    </w:p>
    <w:p w:rsidR="00E84B1E" w:rsidRDefault="00FF4E2B" w:rsidP="00D027A8">
      <w:pPr>
        <w:ind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>Za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izvestioca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Odbora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na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sednici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Narodne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skupštine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određen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je</w:t>
      </w:r>
      <w:r w:rsidR="00E84B1E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dr</w:t>
      </w:r>
      <w:r w:rsidR="00FB2FD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Ljubinko</w:t>
      </w:r>
      <w:r w:rsidR="00FB2FD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Rakonjac</w:t>
      </w:r>
      <w:r w:rsidR="00E84B1E" w:rsidRPr="00D027A8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predsednik</w:t>
      </w:r>
      <w:r w:rsidR="00E84B1E" w:rsidRPr="00D027A8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Odbora</w:t>
      </w:r>
      <w:r w:rsidR="00E84B1E" w:rsidRPr="00D027A8">
        <w:rPr>
          <w:sz w:val="22"/>
          <w:lang w:val="sr-Cyrl-CS"/>
        </w:rPr>
        <w:t>.</w:t>
      </w:r>
      <w:r w:rsidR="008E20F4" w:rsidRPr="00D027A8">
        <w:rPr>
          <w:sz w:val="22"/>
          <w:lang w:val="sr-Cyrl-CS"/>
        </w:rPr>
        <w:t xml:space="preserve"> </w:t>
      </w:r>
    </w:p>
    <w:p w:rsidR="00D027A8" w:rsidRDefault="00D027A8" w:rsidP="00D027A8">
      <w:pPr>
        <w:ind w:firstLine="720"/>
        <w:jc w:val="both"/>
        <w:rPr>
          <w:sz w:val="22"/>
          <w:lang w:val="sr-Cyrl-CS"/>
        </w:rPr>
      </w:pPr>
    </w:p>
    <w:p w:rsidR="00E84B1E" w:rsidRPr="00986BC7" w:rsidRDefault="00E84B1E" w:rsidP="00E84B1E">
      <w:pPr>
        <w:jc w:val="both"/>
        <w:rPr>
          <w:sz w:val="22"/>
          <w:lang w:val="sr-Cyrl-CS"/>
        </w:rPr>
      </w:pPr>
    </w:p>
    <w:p w:rsidR="00E84B1E" w:rsidRDefault="00FF4E2B" w:rsidP="00E84B1E">
      <w:pPr>
        <w:ind w:left="5760" w:firstLine="194"/>
        <w:jc w:val="both"/>
        <w:rPr>
          <w:sz w:val="22"/>
          <w:lang w:val="sr-Cyrl-CS"/>
        </w:rPr>
      </w:pPr>
      <w:r>
        <w:rPr>
          <w:sz w:val="22"/>
          <w:lang w:val="sr-Cyrl-CS"/>
        </w:rPr>
        <w:t>ZAMENIK</w:t>
      </w:r>
      <w:r w:rsidR="00E84B1E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PREDSEDNIKA</w:t>
      </w:r>
    </w:p>
    <w:p w:rsidR="00E84B1E" w:rsidRPr="00986BC7" w:rsidRDefault="00E84B1E" w:rsidP="00E84B1E">
      <w:pPr>
        <w:ind w:left="5760" w:firstLine="720"/>
        <w:jc w:val="both"/>
        <w:rPr>
          <w:sz w:val="22"/>
          <w:lang w:val="sr-Cyrl-CS"/>
        </w:rPr>
      </w:pPr>
    </w:p>
    <w:p w:rsidR="00E84B1E" w:rsidRPr="00986BC7" w:rsidRDefault="00E84B1E" w:rsidP="00E84B1E">
      <w:pPr>
        <w:ind w:firstLine="720"/>
        <w:jc w:val="both"/>
        <w:rPr>
          <w:sz w:val="22"/>
        </w:rPr>
      </w:pPr>
      <w:r w:rsidRPr="00986BC7">
        <w:rPr>
          <w:sz w:val="22"/>
          <w:lang w:val="sr-Cyrl-CS"/>
        </w:rPr>
        <w:tab/>
      </w:r>
      <w:r w:rsidRPr="00986BC7">
        <w:rPr>
          <w:sz w:val="22"/>
          <w:lang w:val="sr-Cyrl-CS"/>
        </w:rPr>
        <w:tab/>
      </w:r>
      <w:r w:rsidRPr="00986BC7">
        <w:rPr>
          <w:sz w:val="22"/>
          <w:lang w:val="sr-Cyrl-CS"/>
        </w:rPr>
        <w:tab/>
      </w:r>
      <w:r w:rsidRPr="00986BC7">
        <w:rPr>
          <w:sz w:val="22"/>
          <w:lang w:val="sr-Cyrl-CS"/>
        </w:rPr>
        <w:tab/>
      </w:r>
      <w:r w:rsidRPr="00986BC7">
        <w:rPr>
          <w:sz w:val="22"/>
          <w:lang w:val="sr-Cyrl-CS"/>
        </w:rPr>
        <w:tab/>
      </w:r>
      <w:r w:rsidRPr="00986BC7">
        <w:rPr>
          <w:sz w:val="22"/>
          <w:lang w:val="sr-Cyrl-CS"/>
        </w:rPr>
        <w:tab/>
      </w:r>
      <w:r w:rsidRPr="00986BC7">
        <w:rPr>
          <w:sz w:val="22"/>
          <w:lang w:val="sr-Cyrl-CS"/>
        </w:rPr>
        <w:tab/>
      </w:r>
      <w:r>
        <w:rPr>
          <w:sz w:val="22"/>
          <w:lang w:val="sr-Cyrl-CS"/>
        </w:rPr>
        <w:tab/>
      </w:r>
      <w:r w:rsidR="00FF4E2B">
        <w:rPr>
          <w:sz w:val="22"/>
          <w:lang w:val="sr-Cyrl-CS"/>
        </w:rPr>
        <w:t>Žarko</w:t>
      </w:r>
      <w:r>
        <w:rPr>
          <w:sz w:val="22"/>
          <w:lang w:val="sr-Cyrl-CS"/>
        </w:rPr>
        <w:t xml:space="preserve"> </w:t>
      </w:r>
      <w:r w:rsidR="00FF4E2B">
        <w:rPr>
          <w:sz w:val="22"/>
          <w:lang w:val="sr-Cyrl-CS"/>
        </w:rPr>
        <w:t>Bogatinović</w:t>
      </w:r>
    </w:p>
    <w:p w:rsidR="00E166D0" w:rsidRDefault="00E166D0"/>
    <w:sectPr w:rsidR="00E166D0" w:rsidSect="007527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570" w:rsidRDefault="00BD4570" w:rsidP="00FF4E2B">
      <w:r>
        <w:separator/>
      </w:r>
    </w:p>
  </w:endnote>
  <w:endnote w:type="continuationSeparator" w:id="0">
    <w:p w:rsidR="00BD4570" w:rsidRDefault="00BD4570" w:rsidP="00FF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E2B" w:rsidRDefault="00FF4E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E2B" w:rsidRDefault="00FF4E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E2B" w:rsidRDefault="00FF4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570" w:rsidRDefault="00BD4570" w:rsidP="00FF4E2B">
      <w:r>
        <w:separator/>
      </w:r>
    </w:p>
  </w:footnote>
  <w:footnote w:type="continuationSeparator" w:id="0">
    <w:p w:rsidR="00BD4570" w:rsidRDefault="00BD4570" w:rsidP="00FF4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E2B" w:rsidRDefault="00FF4E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E2B" w:rsidRDefault="00FF4E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E2B" w:rsidRDefault="00FF4E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D269F"/>
    <w:multiLevelType w:val="hybridMultilevel"/>
    <w:tmpl w:val="389ABA62"/>
    <w:lvl w:ilvl="0" w:tplc="C7CC84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1E"/>
    <w:rsid w:val="005B19EF"/>
    <w:rsid w:val="0075272E"/>
    <w:rsid w:val="008E20F4"/>
    <w:rsid w:val="00B34737"/>
    <w:rsid w:val="00BD4570"/>
    <w:rsid w:val="00D027A8"/>
    <w:rsid w:val="00E166D0"/>
    <w:rsid w:val="00E84B1E"/>
    <w:rsid w:val="00FB2FDC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9674FA-6DE0-49FF-9D3E-69540060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B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4E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E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4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E2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Sandra Stankovic</cp:lastModifiedBy>
  <cp:revision>6</cp:revision>
  <dcterms:created xsi:type="dcterms:W3CDTF">2021-03-16T13:47:00Z</dcterms:created>
  <dcterms:modified xsi:type="dcterms:W3CDTF">2021-03-18T12:16:00Z</dcterms:modified>
</cp:coreProperties>
</file>